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D23C1F" w14:textId="7C3DE6CB" w:rsidR="00165EF2" w:rsidRPr="00AB49BC" w:rsidRDefault="008D5290" w:rsidP="00165EF2">
      <w:pPr>
        <w:spacing w:line="276" w:lineRule="auto"/>
        <w:jc w:val="center"/>
        <w:rPr>
          <w:rFonts w:asciiTheme="minorHAnsi" w:eastAsia="Century Gothic" w:hAnsiTheme="minorHAnsi" w:cstheme="minorHAnsi"/>
          <w:b/>
          <w:sz w:val="22"/>
          <w:szCs w:val="20"/>
          <w:highlight w:val="yellow"/>
        </w:rPr>
      </w:pPr>
      <w:r>
        <w:rPr>
          <w:rFonts w:asciiTheme="minorHAnsi" w:eastAsia="Century Gothic" w:hAnsiTheme="minorHAnsi" w:cstheme="minorHAnsi"/>
          <w:b/>
          <w:sz w:val="22"/>
          <w:szCs w:val="20"/>
          <w:highlight w:val="yellow"/>
        </w:rPr>
        <w:t>Anexo</w:t>
      </w:r>
      <w:bookmarkStart w:id="0" w:name="_GoBack"/>
      <w:bookmarkEnd w:id="0"/>
      <w:r w:rsidR="00D90098" w:rsidRPr="00AB49BC">
        <w:rPr>
          <w:rFonts w:asciiTheme="minorHAnsi" w:eastAsia="Century Gothic" w:hAnsiTheme="minorHAnsi" w:cstheme="minorHAnsi"/>
          <w:b/>
          <w:sz w:val="22"/>
          <w:szCs w:val="20"/>
          <w:highlight w:val="yellow"/>
        </w:rPr>
        <w:t xml:space="preserve"> </w:t>
      </w:r>
      <w:r w:rsidR="001273AF">
        <w:rPr>
          <w:rFonts w:asciiTheme="minorHAnsi" w:eastAsia="Century Gothic" w:hAnsiTheme="minorHAnsi" w:cstheme="minorHAnsi"/>
          <w:b/>
          <w:sz w:val="22"/>
          <w:szCs w:val="20"/>
          <w:highlight w:val="yellow"/>
        </w:rPr>
        <w:t>C</w:t>
      </w:r>
      <w:r w:rsidR="00165EF2" w:rsidRPr="00AB49BC">
        <w:rPr>
          <w:rFonts w:asciiTheme="minorHAnsi" w:eastAsia="Century Gothic" w:hAnsiTheme="minorHAnsi" w:cstheme="minorHAnsi"/>
          <w:b/>
          <w:sz w:val="22"/>
          <w:szCs w:val="20"/>
          <w:highlight w:val="yellow"/>
        </w:rPr>
        <w:t>. Solicitud de participación</w:t>
      </w:r>
      <w:r w:rsidR="00AF6592">
        <w:rPr>
          <w:rFonts w:asciiTheme="minorHAnsi" w:eastAsia="Century Gothic" w:hAnsiTheme="minorHAnsi" w:cstheme="minorHAnsi"/>
          <w:b/>
          <w:sz w:val="22"/>
          <w:szCs w:val="20"/>
          <w:highlight w:val="yellow"/>
        </w:rPr>
        <w:t xml:space="preserve"> Modalidad 2</w:t>
      </w:r>
    </w:p>
    <w:p w14:paraId="73BE9C27" w14:textId="77777777" w:rsidR="00DE73B5" w:rsidRPr="004265C5" w:rsidRDefault="00DE73B5" w:rsidP="00DE73B5">
      <w:pPr>
        <w:jc w:val="center"/>
        <w:rPr>
          <w:rFonts w:asciiTheme="minorHAnsi" w:eastAsia="Century Gothic" w:hAnsiTheme="minorHAnsi" w:cstheme="minorHAnsi"/>
          <w:color w:val="FF0000"/>
          <w:sz w:val="22"/>
          <w:szCs w:val="20"/>
          <w:highlight w:val="yellow"/>
        </w:rPr>
      </w:pPr>
      <w:r w:rsidRPr="004265C5">
        <w:rPr>
          <w:rFonts w:asciiTheme="minorHAnsi" w:eastAsia="Century Gothic" w:hAnsiTheme="minorHAnsi" w:cstheme="minorHAnsi"/>
          <w:color w:val="FF0000"/>
          <w:sz w:val="22"/>
          <w:szCs w:val="20"/>
          <w:highlight w:val="yellow"/>
        </w:rPr>
        <w:t xml:space="preserve">(Eliminar este título al </w:t>
      </w:r>
      <w:r>
        <w:rPr>
          <w:rFonts w:asciiTheme="minorHAnsi" w:eastAsia="Century Gothic" w:hAnsiTheme="minorHAnsi" w:cstheme="minorHAnsi"/>
          <w:color w:val="FF0000"/>
          <w:sz w:val="22"/>
          <w:szCs w:val="20"/>
          <w:highlight w:val="yellow"/>
        </w:rPr>
        <w:t xml:space="preserve">completar e </w:t>
      </w:r>
      <w:r w:rsidRPr="004265C5">
        <w:rPr>
          <w:rFonts w:asciiTheme="minorHAnsi" w:eastAsia="Century Gothic" w:hAnsiTheme="minorHAnsi" w:cstheme="minorHAnsi"/>
          <w:color w:val="FF0000"/>
          <w:sz w:val="22"/>
          <w:szCs w:val="20"/>
          <w:highlight w:val="yellow"/>
        </w:rPr>
        <w:t>imprimir formato)</w:t>
      </w:r>
    </w:p>
    <w:p w14:paraId="7B75D1BC" w14:textId="3BEE153A" w:rsidR="00165EF2" w:rsidRDefault="00DE73B5" w:rsidP="00165EF2">
      <w:pPr>
        <w:spacing w:line="276" w:lineRule="auto"/>
        <w:jc w:val="center"/>
        <w:rPr>
          <w:rFonts w:ascii="Century Gothic" w:eastAsia="Century Gothic" w:hAnsi="Century Gothic" w:cs="Century Gothic"/>
          <w:b/>
          <w:sz w:val="20"/>
          <w:szCs w:val="20"/>
        </w:rPr>
      </w:pPr>
      <w:r w:rsidRPr="001A6575" w:rsidDel="001A6575">
        <w:rPr>
          <w:rFonts w:asciiTheme="minorHAnsi" w:eastAsia="Century Gothic" w:hAnsiTheme="minorHAnsi" w:cstheme="minorHAnsi"/>
          <w:color w:val="FF0000"/>
          <w:sz w:val="22"/>
          <w:szCs w:val="20"/>
          <w:highlight w:val="yellow"/>
        </w:rPr>
        <w:t xml:space="preserve"> </w:t>
      </w:r>
    </w:p>
    <w:p w14:paraId="71FC06B1" w14:textId="77777777" w:rsidR="00165EF2" w:rsidRDefault="00165EF2" w:rsidP="00165EF2">
      <w:pPr>
        <w:spacing w:line="276" w:lineRule="auto"/>
        <w:rPr>
          <w:rFonts w:ascii="Century Gothic" w:eastAsia="Century Gothic" w:hAnsi="Century Gothic" w:cs="Century Gothic"/>
          <w:b/>
          <w:sz w:val="20"/>
          <w:szCs w:val="20"/>
        </w:rPr>
      </w:pPr>
    </w:p>
    <w:p w14:paraId="56634919" w14:textId="77777777" w:rsidR="0011649A" w:rsidRPr="0011649A" w:rsidRDefault="00F90515" w:rsidP="0011649A">
      <w:pPr>
        <w:spacing w:line="276" w:lineRule="auto"/>
        <w:rPr>
          <w:rFonts w:ascii="Arial" w:eastAsia="Century Gothic" w:hAnsi="Arial" w:cs="Arial"/>
          <w:b/>
          <w:szCs w:val="20"/>
        </w:rPr>
      </w:pPr>
      <w:hyperlink r:id="rId6" w:history="1">
        <w:r w:rsidR="0011649A" w:rsidRPr="0011649A">
          <w:rPr>
            <w:rFonts w:ascii="Arial" w:eastAsia="Century Gothic" w:hAnsi="Arial" w:cs="Arial"/>
            <w:b/>
            <w:szCs w:val="20"/>
          </w:rPr>
          <w:t xml:space="preserve">Mtra. Karla Alejandrina </w:t>
        </w:r>
        <w:proofErr w:type="spellStart"/>
        <w:r w:rsidR="0011649A" w:rsidRPr="0011649A">
          <w:rPr>
            <w:rFonts w:ascii="Arial" w:eastAsia="Century Gothic" w:hAnsi="Arial" w:cs="Arial"/>
            <w:b/>
            <w:szCs w:val="20"/>
          </w:rPr>
          <w:t>Planter</w:t>
        </w:r>
        <w:proofErr w:type="spellEnd"/>
        <w:r w:rsidR="0011649A" w:rsidRPr="0011649A">
          <w:rPr>
            <w:rFonts w:ascii="Arial" w:eastAsia="Century Gothic" w:hAnsi="Arial" w:cs="Arial"/>
            <w:b/>
            <w:szCs w:val="20"/>
          </w:rPr>
          <w:t xml:space="preserve"> Pérez</w:t>
        </w:r>
      </w:hyperlink>
    </w:p>
    <w:p w14:paraId="39F83A18" w14:textId="77777777" w:rsidR="0011649A" w:rsidRPr="00165EF2" w:rsidRDefault="0011649A" w:rsidP="0011649A">
      <w:pPr>
        <w:spacing w:line="276" w:lineRule="auto"/>
        <w:rPr>
          <w:rFonts w:ascii="Arial" w:eastAsia="Century Gothic" w:hAnsi="Arial" w:cs="Arial"/>
          <w:szCs w:val="20"/>
        </w:rPr>
      </w:pPr>
      <w:r w:rsidRPr="00165EF2">
        <w:rPr>
          <w:rFonts w:ascii="Arial" w:eastAsia="Century Gothic" w:hAnsi="Arial" w:cs="Arial"/>
          <w:szCs w:val="20"/>
        </w:rPr>
        <w:t>Rector</w:t>
      </w:r>
      <w:r>
        <w:rPr>
          <w:rFonts w:ascii="Arial" w:eastAsia="Century Gothic" w:hAnsi="Arial" w:cs="Arial"/>
          <w:szCs w:val="20"/>
        </w:rPr>
        <w:t>a</w:t>
      </w:r>
      <w:r w:rsidRPr="00165EF2">
        <w:rPr>
          <w:rFonts w:ascii="Arial" w:eastAsia="Century Gothic" w:hAnsi="Arial" w:cs="Arial"/>
          <w:szCs w:val="20"/>
        </w:rPr>
        <w:t xml:space="preserve"> General de la Universidad de Guadalajara</w:t>
      </w:r>
    </w:p>
    <w:p w14:paraId="02D987C9" w14:textId="77777777" w:rsidR="0011649A" w:rsidRPr="00165EF2" w:rsidRDefault="0011649A" w:rsidP="0011649A">
      <w:pPr>
        <w:spacing w:line="276" w:lineRule="auto"/>
        <w:jc w:val="right"/>
        <w:rPr>
          <w:rFonts w:ascii="Arial" w:eastAsia="Century Gothic" w:hAnsi="Arial" w:cs="Arial"/>
          <w:b/>
          <w:szCs w:val="20"/>
        </w:rPr>
      </w:pPr>
    </w:p>
    <w:p w14:paraId="6E3ACE0F" w14:textId="77777777" w:rsidR="0011649A" w:rsidRPr="00D32C9A" w:rsidRDefault="0011649A" w:rsidP="0011649A">
      <w:pPr>
        <w:spacing w:line="276" w:lineRule="auto"/>
        <w:jc w:val="right"/>
        <w:rPr>
          <w:rFonts w:ascii="Arial" w:eastAsia="Century Gothic" w:hAnsi="Arial" w:cs="Arial"/>
          <w:b/>
          <w:szCs w:val="20"/>
          <w:lang w:val="en-US"/>
        </w:rPr>
      </w:pPr>
      <w:proofErr w:type="spellStart"/>
      <w:r w:rsidRPr="00D32C9A">
        <w:rPr>
          <w:rFonts w:ascii="Arial" w:eastAsia="Century Gothic" w:hAnsi="Arial" w:cs="Arial"/>
          <w:b/>
          <w:szCs w:val="20"/>
          <w:lang w:val="en-US"/>
        </w:rPr>
        <w:t>At´n</w:t>
      </w:r>
      <w:proofErr w:type="spellEnd"/>
      <w:r w:rsidRPr="00D32C9A">
        <w:rPr>
          <w:rFonts w:ascii="Arial" w:eastAsia="Century Gothic" w:hAnsi="Arial" w:cs="Arial"/>
          <w:b/>
          <w:szCs w:val="20"/>
          <w:lang w:val="en-US"/>
        </w:rPr>
        <w:t xml:space="preserve"> Dr</w:t>
      </w:r>
      <w:r>
        <w:rPr>
          <w:rFonts w:ascii="Arial" w:eastAsia="Century Gothic" w:hAnsi="Arial" w:cs="Arial"/>
          <w:b/>
          <w:szCs w:val="20"/>
          <w:lang w:val="en-US"/>
        </w:rPr>
        <w:t>.</w:t>
      </w:r>
      <w:r w:rsidRPr="00D32C9A">
        <w:rPr>
          <w:rFonts w:ascii="Arial" w:eastAsia="Century Gothic" w:hAnsi="Arial" w:cs="Arial"/>
          <w:b/>
          <w:szCs w:val="20"/>
          <w:lang w:val="en-US"/>
        </w:rPr>
        <w:t xml:space="preserve"> Jaime F. Andrade Villanueva</w:t>
      </w:r>
    </w:p>
    <w:p w14:paraId="3E3E46A0" w14:textId="5A18957A" w:rsidR="00165EF2" w:rsidRDefault="0011649A" w:rsidP="0011649A">
      <w:pPr>
        <w:spacing w:line="276" w:lineRule="auto"/>
        <w:jc w:val="right"/>
        <w:rPr>
          <w:rFonts w:ascii="Arial" w:eastAsia="Century Gothic" w:hAnsi="Arial" w:cs="Arial"/>
          <w:szCs w:val="20"/>
        </w:rPr>
      </w:pPr>
      <w:r w:rsidRPr="008D5290">
        <w:rPr>
          <w:rFonts w:ascii="Arial" w:eastAsia="Century Gothic" w:hAnsi="Arial" w:cs="Arial"/>
          <w:szCs w:val="20"/>
          <w:lang w:val="en-US"/>
        </w:rPr>
        <w:t xml:space="preserve"> </w:t>
      </w:r>
      <w:r w:rsidRPr="00D32C9A">
        <w:rPr>
          <w:rFonts w:ascii="Arial" w:eastAsia="Century Gothic" w:hAnsi="Arial" w:cs="Arial"/>
          <w:szCs w:val="20"/>
        </w:rPr>
        <w:t>Vicerrectoría Adjunta Académica y de Investigación</w:t>
      </w:r>
    </w:p>
    <w:p w14:paraId="7C2B54B0" w14:textId="255CEF4E" w:rsidR="0011649A" w:rsidRDefault="0011649A" w:rsidP="0011649A">
      <w:pPr>
        <w:spacing w:line="276" w:lineRule="auto"/>
        <w:jc w:val="right"/>
        <w:rPr>
          <w:rFonts w:ascii="Arial" w:eastAsia="Century Gothic" w:hAnsi="Arial" w:cs="Arial"/>
          <w:szCs w:val="20"/>
        </w:rPr>
      </w:pPr>
    </w:p>
    <w:p w14:paraId="7955577A" w14:textId="77777777" w:rsidR="0011649A" w:rsidRPr="00165EF2" w:rsidRDefault="0011649A" w:rsidP="0011649A">
      <w:pPr>
        <w:spacing w:line="276" w:lineRule="auto"/>
        <w:jc w:val="right"/>
        <w:rPr>
          <w:rFonts w:ascii="Arial" w:eastAsia="Century Gothic" w:hAnsi="Arial" w:cs="Arial"/>
          <w:szCs w:val="20"/>
        </w:rPr>
      </w:pPr>
    </w:p>
    <w:p w14:paraId="3CE75EB7" w14:textId="4FDBAC2E" w:rsidR="00AF6592" w:rsidRPr="00AF6592" w:rsidRDefault="00AF6592" w:rsidP="00AF6592">
      <w:pPr>
        <w:spacing w:line="276" w:lineRule="auto"/>
        <w:jc w:val="both"/>
        <w:rPr>
          <w:rFonts w:ascii="Arial" w:eastAsia="Century Gothic" w:hAnsi="Arial" w:cs="Arial"/>
          <w:szCs w:val="20"/>
        </w:rPr>
      </w:pPr>
      <w:r w:rsidRPr="00AF6592">
        <w:rPr>
          <w:rFonts w:ascii="Arial" w:eastAsia="Century Gothic" w:hAnsi="Arial" w:cs="Arial"/>
          <w:szCs w:val="20"/>
        </w:rPr>
        <w:t>Por este conducto presento a Usted la solicitud de participación en el Programa Institucional Gestión de Talento y Emprendimiento, específicamente en la Modalidad 2 “Certificación en enseñanza y dirección del emprendimiento</w:t>
      </w:r>
      <w:r w:rsidR="00BD225B">
        <w:rPr>
          <w:rFonts w:ascii="Arial" w:eastAsia="Century Gothic" w:hAnsi="Arial" w:cs="Arial"/>
          <w:szCs w:val="20"/>
        </w:rPr>
        <w:t xml:space="preserve"> y/o </w:t>
      </w:r>
      <w:r w:rsidR="00BD225B" w:rsidRPr="00BD225B">
        <w:rPr>
          <w:rFonts w:ascii="Arial" w:eastAsia="Century Gothic" w:hAnsi="Arial" w:cs="Arial"/>
          <w:szCs w:val="20"/>
        </w:rPr>
        <w:t>Emprendimiento e Innovación Social para el impacto en las Instituciones de Educación Superior</w:t>
      </w:r>
      <w:r w:rsidRPr="00AF6592">
        <w:rPr>
          <w:rFonts w:ascii="Arial" w:eastAsia="Century Gothic" w:hAnsi="Arial" w:cs="Arial"/>
          <w:szCs w:val="20"/>
        </w:rPr>
        <w:t>”.</w:t>
      </w:r>
    </w:p>
    <w:p w14:paraId="132956AB" w14:textId="77777777" w:rsidR="00AF6592" w:rsidRPr="00AF6592" w:rsidRDefault="00AF6592" w:rsidP="00AF6592">
      <w:pPr>
        <w:spacing w:line="276" w:lineRule="auto"/>
        <w:jc w:val="both"/>
        <w:rPr>
          <w:rFonts w:ascii="Arial" w:eastAsia="Century Gothic" w:hAnsi="Arial" w:cs="Arial"/>
          <w:szCs w:val="20"/>
        </w:rPr>
      </w:pPr>
    </w:p>
    <w:p w14:paraId="27CB67E6" w14:textId="640398DA" w:rsidR="00165EF2" w:rsidRDefault="00AF6592" w:rsidP="00AF6592">
      <w:pPr>
        <w:spacing w:line="276" w:lineRule="auto"/>
        <w:jc w:val="both"/>
        <w:rPr>
          <w:rFonts w:ascii="Arial" w:eastAsia="Century Gothic" w:hAnsi="Arial" w:cs="Arial"/>
          <w:szCs w:val="20"/>
        </w:rPr>
      </w:pPr>
      <w:r w:rsidRPr="00AF6592">
        <w:rPr>
          <w:rFonts w:ascii="Arial" w:eastAsia="Century Gothic" w:hAnsi="Arial" w:cs="Arial"/>
          <w:szCs w:val="20"/>
        </w:rPr>
        <w:t>Se adjunta relación del personal académico y administrativo a participar en el Programa, así mismo, se informa que se han entregado de manera digital los expedientes de cada uno de los participantes conforme lo señalado en las Reglas de Operación.</w:t>
      </w:r>
    </w:p>
    <w:p w14:paraId="790BDE99" w14:textId="77777777" w:rsidR="00AF6592" w:rsidRPr="00AF6592" w:rsidRDefault="00AF6592" w:rsidP="00AF6592">
      <w:pPr>
        <w:spacing w:line="276" w:lineRule="auto"/>
        <w:jc w:val="both"/>
        <w:rPr>
          <w:rFonts w:ascii="Arial" w:eastAsia="Century Gothic" w:hAnsi="Arial" w:cs="Arial"/>
          <w:szCs w:val="20"/>
        </w:rPr>
      </w:pPr>
    </w:p>
    <w:p w14:paraId="415DA936" w14:textId="77777777" w:rsidR="00165EF2" w:rsidRPr="00165EF2" w:rsidRDefault="00165EF2" w:rsidP="00165EF2">
      <w:pPr>
        <w:spacing w:line="276" w:lineRule="auto"/>
        <w:jc w:val="both"/>
        <w:rPr>
          <w:rFonts w:ascii="Arial" w:eastAsia="Century Gothic" w:hAnsi="Arial" w:cs="Arial"/>
          <w:szCs w:val="20"/>
        </w:rPr>
      </w:pPr>
      <w:r w:rsidRPr="00165EF2">
        <w:rPr>
          <w:rFonts w:ascii="Arial" w:eastAsia="Century Gothic" w:hAnsi="Arial" w:cs="Arial"/>
          <w:szCs w:val="20"/>
        </w:rPr>
        <w:t>Sin otro particular aprovecho para mandarle un cordial saludo.</w:t>
      </w:r>
    </w:p>
    <w:p w14:paraId="41316179" w14:textId="77777777" w:rsidR="00165EF2" w:rsidRPr="00165EF2" w:rsidRDefault="00165EF2" w:rsidP="00165EF2">
      <w:pPr>
        <w:spacing w:line="276" w:lineRule="auto"/>
        <w:jc w:val="both"/>
        <w:rPr>
          <w:rFonts w:ascii="Arial" w:eastAsia="Century Gothic" w:hAnsi="Arial" w:cs="Arial"/>
          <w:szCs w:val="20"/>
        </w:rPr>
      </w:pPr>
    </w:p>
    <w:p w14:paraId="688D3378" w14:textId="77777777" w:rsidR="0011649A" w:rsidRPr="0072404C" w:rsidRDefault="0011649A" w:rsidP="0011649A">
      <w:pPr>
        <w:jc w:val="center"/>
        <w:rPr>
          <w:rFonts w:ascii="Arial" w:hAnsi="Arial" w:cs="Arial"/>
          <w:szCs w:val="20"/>
        </w:rPr>
      </w:pPr>
      <w:r w:rsidRPr="0072404C">
        <w:rPr>
          <w:rFonts w:ascii="Arial" w:hAnsi="Arial" w:cs="Arial"/>
          <w:szCs w:val="20"/>
        </w:rPr>
        <w:t>Atentamente</w:t>
      </w:r>
    </w:p>
    <w:p w14:paraId="0BFC6102" w14:textId="77777777" w:rsidR="0011649A" w:rsidRPr="008033CB" w:rsidRDefault="0011649A" w:rsidP="0011649A">
      <w:pPr>
        <w:jc w:val="center"/>
        <w:rPr>
          <w:rFonts w:ascii="Arial" w:hAnsi="Arial" w:cs="Arial"/>
          <w:b/>
          <w:szCs w:val="20"/>
        </w:rPr>
      </w:pPr>
      <w:r w:rsidRPr="008033CB">
        <w:rPr>
          <w:rFonts w:ascii="Arial" w:hAnsi="Arial" w:cs="Arial"/>
          <w:b/>
          <w:szCs w:val="20"/>
        </w:rPr>
        <w:t>“Piensa y Trabaja”</w:t>
      </w:r>
    </w:p>
    <w:p w14:paraId="6C22381B" w14:textId="77777777" w:rsidR="0011649A" w:rsidRPr="007C3DAE" w:rsidRDefault="0011649A" w:rsidP="0011649A">
      <w:pPr>
        <w:ind w:left="-567"/>
        <w:jc w:val="center"/>
        <w:rPr>
          <w:rFonts w:ascii="Arial" w:eastAsia="Times New Roman" w:hAnsi="Arial" w:cs="Arial"/>
          <w:b/>
          <w:bCs/>
          <w:i/>
          <w:iCs/>
          <w:color w:val="000000"/>
        </w:rPr>
      </w:pPr>
      <w:r w:rsidRPr="007C3DAE">
        <w:rPr>
          <w:rFonts w:ascii="Arial" w:eastAsia="Times New Roman" w:hAnsi="Arial" w:cs="Arial"/>
          <w:b/>
          <w:bCs/>
          <w:i/>
          <w:iCs/>
          <w:color w:val="000000"/>
        </w:rPr>
        <w:t xml:space="preserve">“40 años de la Feria Internacional del Libro en Guadalajara” </w:t>
      </w:r>
    </w:p>
    <w:p w14:paraId="77CF4E5B" w14:textId="77777777" w:rsidR="0011649A" w:rsidRPr="00B519B2" w:rsidRDefault="0011649A" w:rsidP="0011649A">
      <w:pPr>
        <w:jc w:val="center"/>
        <w:rPr>
          <w:rFonts w:ascii="Arial" w:hAnsi="Arial" w:cs="Arial"/>
          <w:b/>
          <w:szCs w:val="20"/>
        </w:rPr>
      </w:pPr>
      <w:r>
        <w:rPr>
          <w:rFonts w:ascii="Arial" w:hAnsi="Arial" w:cs="Arial"/>
          <w:szCs w:val="20"/>
        </w:rPr>
        <w:t>xxx</w:t>
      </w:r>
      <w:r w:rsidRPr="0072404C">
        <w:rPr>
          <w:rFonts w:ascii="Arial" w:hAnsi="Arial" w:cs="Arial"/>
          <w:szCs w:val="20"/>
        </w:rPr>
        <w:t>, Jalisco;</w:t>
      </w:r>
      <w:r>
        <w:rPr>
          <w:rFonts w:ascii="Arial" w:hAnsi="Arial" w:cs="Arial"/>
          <w:szCs w:val="20"/>
        </w:rPr>
        <w:t xml:space="preserve"> xx</w:t>
      </w:r>
      <w:r w:rsidRPr="0072404C">
        <w:rPr>
          <w:rFonts w:ascii="Arial" w:hAnsi="Arial" w:cs="Arial"/>
          <w:szCs w:val="20"/>
        </w:rPr>
        <w:t xml:space="preserve"> de </w:t>
      </w:r>
      <w:r>
        <w:rPr>
          <w:rFonts w:ascii="Arial" w:hAnsi="Arial" w:cs="Arial"/>
          <w:szCs w:val="20"/>
        </w:rPr>
        <w:t>xx</w:t>
      </w:r>
      <w:r w:rsidRPr="0072404C">
        <w:rPr>
          <w:rFonts w:ascii="Arial" w:hAnsi="Arial" w:cs="Arial"/>
          <w:szCs w:val="20"/>
        </w:rPr>
        <w:t xml:space="preserve"> de </w:t>
      </w:r>
      <w:r>
        <w:rPr>
          <w:rFonts w:ascii="Arial" w:hAnsi="Arial" w:cs="Arial"/>
          <w:szCs w:val="20"/>
        </w:rPr>
        <w:t>2026</w:t>
      </w:r>
    </w:p>
    <w:p w14:paraId="7EC55690" w14:textId="77777777" w:rsidR="00165EF2" w:rsidRPr="00165EF2" w:rsidRDefault="00165EF2" w:rsidP="00165EF2">
      <w:pPr>
        <w:spacing w:line="276" w:lineRule="auto"/>
        <w:jc w:val="center"/>
        <w:rPr>
          <w:rFonts w:ascii="Arial" w:eastAsia="Century Gothic" w:hAnsi="Arial" w:cs="Arial"/>
          <w:szCs w:val="20"/>
        </w:rPr>
      </w:pPr>
    </w:p>
    <w:p w14:paraId="7396E060" w14:textId="77777777" w:rsidR="00165EF2" w:rsidRPr="00165EF2" w:rsidRDefault="00165EF2" w:rsidP="00165EF2">
      <w:pPr>
        <w:spacing w:line="276" w:lineRule="auto"/>
        <w:jc w:val="center"/>
        <w:rPr>
          <w:rFonts w:ascii="Arial" w:eastAsia="Century Gothic" w:hAnsi="Arial" w:cs="Arial"/>
          <w:szCs w:val="20"/>
        </w:rPr>
      </w:pPr>
    </w:p>
    <w:p w14:paraId="7E2AC2C6" w14:textId="77777777" w:rsidR="00165EF2" w:rsidRPr="00165EF2" w:rsidRDefault="00165EF2" w:rsidP="00165EF2">
      <w:pPr>
        <w:spacing w:line="276" w:lineRule="auto"/>
        <w:jc w:val="center"/>
        <w:rPr>
          <w:rFonts w:ascii="Arial" w:eastAsia="Century Gothic" w:hAnsi="Arial" w:cs="Arial"/>
          <w:szCs w:val="20"/>
        </w:rPr>
      </w:pPr>
    </w:p>
    <w:p w14:paraId="497F2888" w14:textId="77777777" w:rsidR="00165EF2" w:rsidRPr="00165EF2" w:rsidRDefault="00165EF2" w:rsidP="00165EF2">
      <w:pPr>
        <w:tabs>
          <w:tab w:val="left" w:pos="3780"/>
          <w:tab w:val="left" w:pos="4320"/>
          <w:tab w:val="center" w:pos="4419"/>
        </w:tabs>
        <w:spacing w:line="276" w:lineRule="auto"/>
        <w:jc w:val="center"/>
        <w:rPr>
          <w:rFonts w:ascii="Arial" w:eastAsia="Century Gothic" w:hAnsi="Arial" w:cs="Arial"/>
          <w:b/>
          <w:szCs w:val="20"/>
        </w:rPr>
      </w:pPr>
      <w:r w:rsidRPr="00165EF2">
        <w:rPr>
          <w:rFonts w:ascii="Arial" w:eastAsia="Century Gothic" w:hAnsi="Arial" w:cs="Arial"/>
          <w:b/>
          <w:szCs w:val="20"/>
        </w:rPr>
        <w:t xml:space="preserve">Mtra. Mtro. </w:t>
      </w:r>
      <w:r>
        <w:rPr>
          <w:rFonts w:ascii="Arial" w:eastAsia="Century Gothic" w:hAnsi="Arial" w:cs="Arial"/>
          <w:b/>
          <w:szCs w:val="20"/>
        </w:rPr>
        <w:t xml:space="preserve">/ </w:t>
      </w:r>
      <w:r w:rsidRPr="00165EF2">
        <w:rPr>
          <w:rFonts w:ascii="Arial" w:eastAsia="Century Gothic" w:hAnsi="Arial" w:cs="Arial"/>
          <w:b/>
          <w:szCs w:val="20"/>
        </w:rPr>
        <w:t>Dr</w:t>
      </w:r>
      <w:r w:rsidR="002F6BBD">
        <w:rPr>
          <w:rFonts w:ascii="Arial" w:eastAsia="Century Gothic" w:hAnsi="Arial" w:cs="Arial"/>
          <w:b/>
          <w:szCs w:val="20"/>
        </w:rPr>
        <w:t>.</w:t>
      </w:r>
      <w:r w:rsidRPr="00165EF2">
        <w:rPr>
          <w:rFonts w:ascii="Arial" w:eastAsia="Century Gothic" w:hAnsi="Arial" w:cs="Arial"/>
          <w:b/>
          <w:szCs w:val="20"/>
        </w:rPr>
        <w:t xml:space="preserve"> Dra.</w:t>
      </w:r>
    </w:p>
    <w:p w14:paraId="2E42B3F6" w14:textId="7C584659" w:rsidR="009933B6" w:rsidRDefault="00165EF2" w:rsidP="00165EF2">
      <w:pPr>
        <w:tabs>
          <w:tab w:val="left" w:pos="3780"/>
          <w:tab w:val="left" w:pos="4320"/>
          <w:tab w:val="center" w:pos="4419"/>
        </w:tabs>
        <w:spacing w:line="276" w:lineRule="auto"/>
        <w:jc w:val="center"/>
        <w:rPr>
          <w:rFonts w:ascii="Arial" w:eastAsia="Century Gothic" w:hAnsi="Arial" w:cs="Arial"/>
          <w:szCs w:val="20"/>
        </w:rPr>
      </w:pPr>
      <w:r w:rsidRPr="00165EF2">
        <w:rPr>
          <w:rFonts w:ascii="Arial" w:eastAsia="Century Gothic" w:hAnsi="Arial" w:cs="Arial"/>
          <w:szCs w:val="20"/>
        </w:rPr>
        <w:t>Rector</w:t>
      </w:r>
      <w:r w:rsidR="009933B6">
        <w:rPr>
          <w:rFonts w:ascii="Arial" w:eastAsia="Century Gothic" w:hAnsi="Arial" w:cs="Arial"/>
          <w:szCs w:val="20"/>
        </w:rPr>
        <w:t>(a)</w:t>
      </w:r>
      <w:r w:rsidRPr="00165EF2">
        <w:rPr>
          <w:rFonts w:ascii="Arial" w:eastAsia="Century Gothic" w:hAnsi="Arial" w:cs="Arial"/>
          <w:szCs w:val="20"/>
        </w:rPr>
        <w:t xml:space="preserve"> del Centro Universitario </w:t>
      </w:r>
      <w:r w:rsidR="009933B6">
        <w:rPr>
          <w:rFonts w:ascii="Arial" w:eastAsia="Century Gothic" w:hAnsi="Arial" w:cs="Arial"/>
          <w:szCs w:val="20"/>
        </w:rPr>
        <w:t xml:space="preserve">… </w:t>
      </w:r>
      <w:r w:rsidRPr="00165EF2">
        <w:rPr>
          <w:rFonts w:ascii="Arial" w:eastAsia="Century Gothic" w:hAnsi="Arial" w:cs="Arial"/>
          <w:szCs w:val="20"/>
        </w:rPr>
        <w:t>/</w:t>
      </w:r>
      <w:r w:rsidR="009933B6">
        <w:rPr>
          <w:rFonts w:ascii="Arial" w:eastAsia="Century Gothic" w:hAnsi="Arial" w:cs="Arial"/>
          <w:szCs w:val="20"/>
        </w:rPr>
        <w:t xml:space="preserve"> SUV</w:t>
      </w:r>
      <w:r>
        <w:rPr>
          <w:rFonts w:ascii="Arial" w:eastAsia="Century Gothic" w:hAnsi="Arial" w:cs="Arial"/>
          <w:szCs w:val="20"/>
        </w:rPr>
        <w:t xml:space="preserve"> /</w:t>
      </w:r>
    </w:p>
    <w:p w14:paraId="7949FAA4" w14:textId="34E1F66F" w:rsidR="00491FE5" w:rsidRDefault="00165EF2" w:rsidP="00AB49BC">
      <w:pPr>
        <w:tabs>
          <w:tab w:val="left" w:pos="3780"/>
          <w:tab w:val="left" w:pos="4320"/>
          <w:tab w:val="center" w:pos="4419"/>
        </w:tabs>
        <w:spacing w:line="276" w:lineRule="auto"/>
        <w:jc w:val="center"/>
      </w:pPr>
      <w:r>
        <w:rPr>
          <w:rFonts w:ascii="Arial" w:eastAsia="Century Gothic" w:hAnsi="Arial" w:cs="Arial"/>
          <w:szCs w:val="20"/>
        </w:rPr>
        <w:t xml:space="preserve"> Director(a)</w:t>
      </w:r>
      <w:r w:rsidR="00A3765C">
        <w:rPr>
          <w:rFonts w:ascii="Arial" w:eastAsia="Century Gothic" w:hAnsi="Arial" w:cs="Arial"/>
          <w:szCs w:val="20"/>
        </w:rPr>
        <w:t xml:space="preserve"> de la escuela</w:t>
      </w:r>
      <w:r w:rsidR="00AB49BC">
        <w:rPr>
          <w:rFonts w:ascii="Arial" w:eastAsia="Century Gothic" w:hAnsi="Arial" w:cs="Arial"/>
          <w:szCs w:val="20"/>
        </w:rPr>
        <w:t>… (SEMS)</w:t>
      </w:r>
    </w:p>
    <w:sectPr w:rsidR="00491FE5">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B4AA20" w14:textId="77777777" w:rsidR="00F90515" w:rsidRDefault="00F90515">
      <w:r>
        <w:separator/>
      </w:r>
    </w:p>
  </w:endnote>
  <w:endnote w:type="continuationSeparator" w:id="0">
    <w:p w14:paraId="2427C000" w14:textId="77777777" w:rsidR="00F90515" w:rsidRDefault="00F90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CC7AEB" w14:textId="77777777" w:rsidR="00F90515" w:rsidRDefault="00F90515">
      <w:r>
        <w:separator/>
      </w:r>
    </w:p>
  </w:footnote>
  <w:footnote w:type="continuationSeparator" w:id="0">
    <w:p w14:paraId="7A483E7E" w14:textId="77777777" w:rsidR="00F90515" w:rsidRDefault="00F9051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82180" w14:textId="55D7C0CA" w:rsidR="007B7379" w:rsidRDefault="00DE73B5">
    <w:pPr>
      <w:pBdr>
        <w:top w:val="nil"/>
        <w:left w:val="nil"/>
        <w:bottom w:val="nil"/>
        <w:right w:val="nil"/>
        <w:between w:val="nil"/>
      </w:pBdr>
      <w:tabs>
        <w:tab w:val="center" w:pos="4419"/>
        <w:tab w:val="right" w:pos="8838"/>
      </w:tabs>
      <w:rPr>
        <w:color w:val="000000"/>
        <w:sz w:val="22"/>
        <w:szCs w:val="22"/>
      </w:rPr>
    </w:pPr>
    <w:r>
      <w:rPr>
        <w:color w:val="000000"/>
        <w:sz w:val="22"/>
        <w:szCs w:val="22"/>
      </w:rPr>
      <w:t>*Añadir m</w:t>
    </w:r>
    <w:r w:rsidR="00165EF2">
      <w:rPr>
        <w:color w:val="000000"/>
        <w:sz w:val="22"/>
        <w:szCs w:val="22"/>
      </w:rPr>
      <w:t>embrete institucional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EF2"/>
    <w:rsid w:val="00062B79"/>
    <w:rsid w:val="001102FE"/>
    <w:rsid w:val="0011649A"/>
    <w:rsid w:val="001273AF"/>
    <w:rsid w:val="00165EF2"/>
    <w:rsid w:val="001A6575"/>
    <w:rsid w:val="00214BFA"/>
    <w:rsid w:val="002240A6"/>
    <w:rsid w:val="0026494D"/>
    <w:rsid w:val="002F6BBD"/>
    <w:rsid w:val="004600FC"/>
    <w:rsid w:val="004908CF"/>
    <w:rsid w:val="00491FE5"/>
    <w:rsid w:val="004A6A0A"/>
    <w:rsid w:val="006B1415"/>
    <w:rsid w:val="006C1DAF"/>
    <w:rsid w:val="008D5290"/>
    <w:rsid w:val="00905BBC"/>
    <w:rsid w:val="009933B6"/>
    <w:rsid w:val="00A22857"/>
    <w:rsid w:val="00A3765C"/>
    <w:rsid w:val="00A66503"/>
    <w:rsid w:val="00AB49BC"/>
    <w:rsid w:val="00AF6592"/>
    <w:rsid w:val="00B85ACE"/>
    <w:rsid w:val="00BB4975"/>
    <w:rsid w:val="00BD225B"/>
    <w:rsid w:val="00CA0D31"/>
    <w:rsid w:val="00CD3CCF"/>
    <w:rsid w:val="00CF25E3"/>
    <w:rsid w:val="00D90098"/>
    <w:rsid w:val="00DE73B5"/>
    <w:rsid w:val="00F9051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9BA39"/>
  <w15:chartTrackingRefBased/>
  <w15:docId w15:val="{519FB4A3-4AAE-4A38-8728-5EBFA33EA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5EF2"/>
    <w:pPr>
      <w:spacing w:after="0" w:line="240" w:lineRule="auto"/>
    </w:pPr>
    <w:rPr>
      <w:rFonts w:ascii="Calibri" w:eastAsia="Calibri" w:hAnsi="Calibri" w:cs="Calibri"/>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214BFA"/>
    <w:rPr>
      <w:sz w:val="16"/>
      <w:szCs w:val="16"/>
    </w:rPr>
  </w:style>
  <w:style w:type="paragraph" w:styleId="Textocomentario">
    <w:name w:val="annotation text"/>
    <w:basedOn w:val="Normal"/>
    <w:link w:val="TextocomentarioCar"/>
    <w:uiPriority w:val="99"/>
    <w:semiHidden/>
    <w:unhideWhenUsed/>
    <w:rsid w:val="00214BFA"/>
    <w:rPr>
      <w:sz w:val="20"/>
      <w:szCs w:val="20"/>
    </w:rPr>
  </w:style>
  <w:style w:type="character" w:customStyle="1" w:styleId="TextocomentarioCar">
    <w:name w:val="Texto comentario Car"/>
    <w:basedOn w:val="Fuentedeprrafopredeter"/>
    <w:link w:val="Textocomentario"/>
    <w:uiPriority w:val="99"/>
    <w:semiHidden/>
    <w:rsid w:val="00214BFA"/>
    <w:rPr>
      <w:rFonts w:ascii="Calibri" w:eastAsia="Calibri" w:hAnsi="Calibri" w:cs="Calibri"/>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214BFA"/>
    <w:rPr>
      <w:b/>
      <w:bCs/>
    </w:rPr>
  </w:style>
  <w:style w:type="character" w:customStyle="1" w:styleId="AsuntodelcomentarioCar">
    <w:name w:val="Asunto del comentario Car"/>
    <w:basedOn w:val="TextocomentarioCar"/>
    <w:link w:val="Asuntodelcomentario"/>
    <w:uiPriority w:val="99"/>
    <w:semiHidden/>
    <w:rsid w:val="00214BFA"/>
    <w:rPr>
      <w:rFonts w:ascii="Calibri" w:eastAsia="Calibri" w:hAnsi="Calibri" w:cs="Calibri"/>
      <w:b/>
      <w:bCs/>
      <w:sz w:val="20"/>
      <w:szCs w:val="20"/>
      <w:lang w:eastAsia="es-MX"/>
    </w:rPr>
  </w:style>
  <w:style w:type="paragraph" w:styleId="Revisin">
    <w:name w:val="Revision"/>
    <w:hidden/>
    <w:uiPriority w:val="99"/>
    <w:semiHidden/>
    <w:rsid w:val="00214BFA"/>
    <w:pPr>
      <w:spacing w:after="0" w:line="240" w:lineRule="auto"/>
    </w:pPr>
    <w:rPr>
      <w:rFonts w:ascii="Calibri" w:eastAsia="Calibri" w:hAnsi="Calibri" w:cs="Calibri"/>
      <w:sz w:val="24"/>
      <w:szCs w:val="24"/>
      <w:lang w:eastAsia="es-MX"/>
    </w:rPr>
  </w:style>
  <w:style w:type="paragraph" w:styleId="Textodeglobo">
    <w:name w:val="Balloon Text"/>
    <w:basedOn w:val="Normal"/>
    <w:link w:val="TextodegloboCar"/>
    <w:uiPriority w:val="99"/>
    <w:semiHidden/>
    <w:unhideWhenUsed/>
    <w:rsid w:val="00214BF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14BFA"/>
    <w:rPr>
      <w:rFonts w:ascii="Segoe UI" w:eastAsia="Calibri" w:hAnsi="Segoe UI" w:cs="Segoe UI"/>
      <w:sz w:val="18"/>
      <w:szCs w:val="18"/>
      <w:lang w:eastAsia="es-MX"/>
    </w:rPr>
  </w:style>
  <w:style w:type="paragraph" w:styleId="Encabezado">
    <w:name w:val="header"/>
    <w:basedOn w:val="Normal"/>
    <w:link w:val="EncabezadoCar"/>
    <w:uiPriority w:val="99"/>
    <w:unhideWhenUsed/>
    <w:rsid w:val="00DE73B5"/>
    <w:pPr>
      <w:tabs>
        <w:tab w:val="center" w:pos="4419"/>
        <w:tab w:val="right" w:pos="8838"/>
      </w:tabs>
    </w:pPr>
  </w:style>
  <w:style w:type="character" w:customStyle="1" w:styleId="EncabezadoCar">
    <w:name w:val="Encabezado Car"/>
    <w:basedOn w:val="Fuentedeprrafopredeter"/>
    <w:link w:val="Encabezado"/>
    <w:uiPriority w:val="99"/>
    <w:rsid w:val="00DE73B5"/>
    <w:rPr>
      <w:rFonts w:ascii="Calibri" w:eastAsia="Calibri" w:hAnsi="Calibri" w:cs="Calibri"/>
      <w:sz w:val="24"/>
      <w:szCs w:val="24"/>
      <w:lang w:eastAsia="es-MX"/>
    </w:rPr>
  </w:style>
  <w:style w:type="paragraph" w:styleId="Piedepgina">
    <w:name w:val="footer"/>
    <w:basedOn w:val="Normal"/>
    <w:link w:val="PiedepginaCar"/>
    <w:uiPriority w:val="99"/>
    <w:unhideWhenUsed/>
    <w:rsid w:val="00DE73B5"/>
    <w:pPr>
      <w:tabs>
        <w:tab w:val="center" w:pos="4419"/>
        <w:tab w:val="right" w:pos="8838"/>
      </w:tabs>
    </w:pPr>
  </w:style>
  <w:style w:type="character" w:customStyle="1" w:styleId="PiedepginaCar">
    <w:name w:val="Pie de página Car"/>
    <w:basedOn w:val="Fuentedeprrafopredeter"/>
    <w:link w:val="Piedepgina"/>
    <w:uiPriority w:val="99"/>
    <w:rsid w:val="00DE73B5"/>
    <w:rPr>
      <w:rFonts w:ascii="Calibri" w:eastAsia="Calibri" w:hAnsi="Calibri" w:cs="Calibri"/>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89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ectoria.udg.mx/curricular/karlaalejandrinaplante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188</Words>
  <Characters>1040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Aguilar</dc:creator>
  <cp:keywords/>
  <dc:description/>
  <cp:lastModifiedBy>UCEI</cp:lastModifiedBy>
  <cp:revision>6</cp:revision>
  <dcterms:created xsi:type="dcterms:W3CDTF">2023-02-10T16:23:00Z</dcterms:created>
  <dcterms:modified xsi:type="dcterms:W3CDTF">2026-01-22T20:13:00Z</dcterms:modified>
</cp:coreProperties>
</file>